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 xml:space="preserve">Biểu mẫu </w:t>
      </w:r>
      <w:r w:rsidR="007C5DE7">
        <w:rPr>
          <w:sz w:val="28"/>
          <w:szCs w:val="28"/>
        </w:rPr>
        <w:t>1</w:t>
      </w:r>
      <w:r w:rsidR="00041510">
        <w:rPr>
          <w:sz w:val="28"/>
          <w:szCs w:val="28"/>
        </w:rPr>
        <w:t>2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680"/>
        <w:gridCol w:w="9680"/>
      </w:tblGrid>
      <w:tr w:rsidR="00104862" w:rsidRPr="005B291B" w:rsidTr="0056772C">
        <w:trPr>
          <w:trHeight w:val="1114"/>
        </w:trPr>
        <w:tc>
          <w:tcPr>
            <w:tcW w:w="4219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219"/>
              <w:gridCol w:w="5245"/>
            </w:tblGrid>
            <w:tr w:rsidR="00104862" w:rsidRPr="00B64DCE" w:rsidTr="002B6C54">
              <w:trPr>
                <w:trHeight w:val="1114"/>
              </w:trPr>
              <w:tc>
                <w:tcPr>
                  <w:tcW w:w="4219" w:type="dxa"/>
                </w:tcPr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B64DCE">
                    <w:rPr>
                      <w:sz w:val="24"/>
                      <w:szCs w:val="24"/>
                    </w:rPr>
                    <w:t>ỦY BAN NHÂN DÂN QUẬN 8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pacing w:val="-6"/>
                      <w:sz w:val="26"/>
                    </w:rPr>
                  </w:pPr>
                  <w:r w:rsidRPr="00B64DCE">
                    <w:rPr>
                      <w:b/>
                      <w:spacing w:val="-6"/>
                      <w:sz w:val="26"/>
                    </w:rPr>
                    <w:t>TRƯỜNG TRUNG HỌC CƠ SỞ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pacing w:val="-6"/>
                      <w:sz w:val="26"/>
                    </w:rPr>
                  </w:pPr>
                  <w:r w:rsidRPr="00B64DCE">
                    <w:rPr>
                      <w:b/>
                      <w:spacing w:val="-6"/>
                      <w:sz w:val="26"/>
                    </w:rPr>
                    <w:t>PHAN ĐĂNG LƯU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pacing w:val="-6"/>
                    </w:rPr>
                  </w:pPr>
                  <w:r w:rsidRPr="00B64DCE">
                    <w:rPr>
                      <w:b/>
                      <w:noProof/>
                      <w:spacing w:val="-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177D229" wp14:editId="0CC63435">
                            <wp:simplePos x="0" y="0"/>
                            <wp:positionH relativeFrom="column">
                              <wp:posOffset>610870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219200" cy="0"/>
                            <wp:effectExtent l="5080" t="11430" r="13970" b="7620"/>
                            <wp:wrapNone/>
                            <wp:docPr id="2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19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D69F1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</w:tcPr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4DCE">
                    <w:rPr>
                      <w:b/>
                      <w:sz w:val="24"/>
                      <w:szCs w:val="24"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B64DCE">
                        <w:rPr>
                          <w:b/>
                          <w:sz w:val="24"/>
                          <w:szCs w:val="24"/>
                        </w:rPr>
                        <w:t>NAM</w:t>
                      </w:r>
                    </w:smartTag>
                  </w:smartTag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z w:val="26"/>
                    </w:rPr>
                  </w:pPr>
                  <w:r w:rsidRPr="00B64DCE">
                    <w:rPr>
                      <w:b/>
                      <w:sz w:val="26"/>
                    </w:rPr>
                    <w:t xml:space="preserve">Độc lập - Tự do - Hạnh phúc 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4DCE">
                    <w:rPr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ACD8968" wp14:editId="2A1D1E71">
                            <wp:simplePos x="0" y="0"/>
                            <wp:positionH relativeFrom="column">
                              <wp:posOffset>610870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78025" cy="0"/>
                            <wp:effectExtent l="7620" t="6985" r="5080" b="12065"/>
                            <wp:wrapNone/>
                            <wp:docPr id="3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80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B68CB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Ce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JhtnxYpJ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nIUAnhAC&#10;AAAoBAAADgAAAAAAAAAAAAAAAAAuAgAAZHJzL2Uyb0RvYy54bWxQSwECLQAUAAYACAAAACEALc1Y&#10;VNwAAAAIAQAADwAAAAAAAAAAAAAAAABqBAAAZHJzL2Rvd25yZXYueG1sUEsFBgAAAAAEAAQA8wAA&#10;AHMFAAAAAA==&#10;"/>
                        </w:pict>
                      </mc:Fallback>
                    </mc:AlternateContent>
                  </w:r>
                </w:p>
              </w:tc>
            </w:tr>
          </w:tbl>
          <w:p w:rsidR="00104862" w:rsidRDefault="00104862" w:rsidP="00104862"/>
        </w:tc>
        <w:tc>
          <w:tcPr>
            <w:tcW w:w="5245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219"/>
              <w:gridCol w:w="5245"/>
            </w:tblGrid>
            <w:tr w:rsidR="00104862" w:rsidRPr="00B64DCE" w:rsidTr="002B6C54">
              <w:trPr>
                <w:trHeight w:val="1114"/>
              </w:trPr>
              <w:tc>
                <w:tcPr>
                  <w:tcW w:w="4219" w:type="dxa"/>
                </w:tcPr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B64DCE">
                    <w:rPr>
                      <w:sz w:val="24"/>
                      <w:szCs w:val="24"/>
                    </w:rPr>
                    <w:t>ỦY BAN NHÂN DÂN QUẬN 8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pacing w:val="-6"/>
                      <w:sz w:val="26"/>
                    </w:rPr>
                  </w:pPr>
                  <w:r w:rsidRPr="00B64DCE">
                    <w:rPr>
                      <w:b/>
                      <w:spacing w:val="-6"/>
                      <w:sz w:val="26"/>
                    </w:rPr>
                    <w:t>TRƯỜNG TRUNG HỌC CƠ SỞ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pacing w:val="-6"/>
                      <w:sz w:val="26"/>
                    </w:rPr>
                  </w:pPr>
                  <w:r w:rsidRPr="00B64DCE">
                    <w:rPr>
                      <w:b/>
                      <w:spacing w:val="-6"/>
                      <w:sz w:val="26"/>
                    </w:rPr>
                    <w:t>PHAN ĐĂNG LƯU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pacing w:val="-6"/>
                    </w:rPr>
                  </w:pPr>
                  <w:r w:rsidRPr="00B64DCE">
                    <w:rPr>
                      <w:b/>
                      <w:noProof/>
                      <w:spacing w:val="-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8002637" wp14:editId="78C6E571">
                            <wp:simplePos x="0" y="0"/>
                            <wp:positionH relativeFrom="column">
                              <wp:posOffset>610870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219200" cy="0"/>
                            <wp:effectExtent l="5080" t="11430" r="13970" b="7620"/>
                            <wp:wrapNone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19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90BD4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VC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LszlIjBE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CrYpUIRAgAA&#10;KAQAAA4AAAAAAAAAAAAAAAAALgIAAGRycy9lMm9Eb2MueG1sUEsBAi0AFAAGAAgAAAAhAOy/M/PZ&#10;AAAABgEAAA8AAAAAAAAAAAAAAAAAawQAAGRycy9kb3ducmV2LnhtbFBLBQYAAAAABAAEAPMAAABx&#10;BQAAAAA=&#10;"/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</w:tcPr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4DCE">
                    <w:rPr>
                      <w:b/>
                      <w:sz w:val="24"/>
                      <w:szCs w:val="24"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B64DCE">
                        <w:rPr>
                          <w:b/>
                          <w:sz w:val="24"/>
                          <w:szCs w:val="24"/>
                        </w:rPr>
                        <w:t>NAM</w:t>
                      </w:r>
                    </w:smartTag>
                  </w:smartTag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z w:val="26"/>
                    </w:rPr>
                  </w:pPr>
                  <w:r w:rsidRPr="00B64DCE">
                    <w:rPr>
                      <w:b/>
                      <w:sz w:val="26"/>
                    </w:rPr>
                    <w:t xml:space="preserve">Độc lập - Tự do - Hạnh phúc </w:t>
                  </w:r>
                </w:p>
                <w:p w:rsidR="00104862" w:rsidRPr="00B64DCE" w:rsidRDefault="00104862" w:rsidP="00104862">
                  <w:pPr>
                    <w:spacing w:before="0"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64DCE">
                    <w:rPr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15D1B9D" wp14:editId="6BF8F760">
                            <wp:simplePos x="0" y="0"/>
                            <wp:positionH relativeFrom="column">
                              <wp:posOffset>610870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78025" cy="0"/>
                            <wp:effectExtent l="7620" t="6985" r="5080" b="12065"/>
                            <wp:wrapNone/>
                            <wp:docPr id="1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80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11245A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      </w:pict>
                      </mc:Fallback>
                    </mc:AlternateContent>
                  </w:r>
                </w:p>
              </w:tc>
            </w:tr>
          </w:tbl>
          <w:p w:rsidR="00104862" w:rsidRDefault="00104862" w:rsidP="00104862"/>
        </w:tc>
      </w:tr>
    </w:tbl>
    <w:p w:rsidR="00F92E06" w:rsidRPr="00280FC4" w:rsidRDefault="00F92E06" w:rsidP="00041510">
      <w:pPr>
        <w:pStyle w:val="Heading1"/>
        <w:rPr>
          <w:sz w:val="28"/>
          <w:szCs w:val="28"/>
        </w:rPr>
      </w:pPr>
      <w:r w:rsidRPr="00280FC4">
        <w:rPr>
          <w:sz w:val="28"/>
          <w:szCs w:val="28"/>
        </w:rPr>
        <w:t>THÔNG BÁO</w:t>
      </w:r>
    </w:p>
    <w:p w:rsidR="00041510" w:rsidRPr="00280FC4" w:rsidRDefault="00041510" w:rsidP="00280FC4">
      <w:pPr>
        <w:spacing w:before="0" w:after="0"/>
        <w:ind w:right="309"/>
        <w:jc w:val="center"/>
        <w:rPr>
          <w:b/>
          <w:szCs w:val="28"/>
        </w:rPr>
      </w:pPr>
      <w:r w:rsidRPr="00280FC4">
        <w:rPr>
          <w:b/>
          <w:szCs w:val="28"/>
        </w:rPr>
        <w:t xml:space="preserve">Công khai thông tin về đội </w:t>
      </w:r>
      <w:proofErr w:type="gramStart"/>
      <w:r w:rsidRPr="00280FC4">
        <w:rPr>
          <w:b/>
          <w:szCs w:val="28"/>
        </w:rPr>
        <w:t>ngũ</w:t>
      </w:r>
      <w:proofErr w:type="gramEnd"/>
      <w:r w:rsidRPr="00280FC4">
        <w:rPr>
          <w:b/>
          <w:szCs w:val="28"/>
        </w:rPr>
        <w:t xml:space="preserve"> nhà giáo, cán bộ quản lý và nhân viên của trường trung học cơ sở và trường trung học phổ thông, năm học</w:t>
      </w:r>
      <w:r w:rsidR="0036618E">
        <w:rPr>
          <w:b/>
          <w:szCs w:val="28"/>
        </w:rPr>
        <w:t xml:space="preserve"> 201</w:t>
      </w:r>
      <w:r w:rsidR="00AE37F5">
        <w:rPr>
          <w:b/>
          <w:szCs w:val="28"/>
        </w:rPr>
        <w:t>7</w:t>
      </w:r>
      <w:r w:rsidR="0036618E">
        <w:rPr>
          <w:b/>
          <w:szCs w:val="28"/>
        </w:rPr>
        <w:t>-201</w:t>
      </w:r>
      <w:r w:rsidR="00AE37F5">
        <w:rPr>
          <w:b/>
          <w:szCs w:val="28"/>
        </w:rPr>
        <w:t>8</w:t>
      </w:r>
    </w:p>
    <w:p w:rsidR="00041510" w:rsidRDefault="00041510" w:rsidP="00041510">
      <w:pPr>
        <w:spacing w:before="0" w:after="0"/>
        <w:ind w:left="1430" w:right="309" w:hanging="1119"/>
        <w:rPr>
          <w:b/>
          <w:sz w:val="24"/>
        </w:rPr>
      </w:pPr>
    </w:p>
    <w:tbl>
      <w:tblPr>
        <w:tblW w:w="957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2227"/>
        <w:gridCol w:w="527"/>
        <w:gridCol w:w="362"/>
        <w:gridCol w:w="670"/>
        <w:gridCol w:w="367"/>
        <w:gridCol w:w="380"/>
        <w:gridCol w:w="370"/>
        <w:gridCol w:w="517"/>
        <w:gridCol w:w="540"/>
        <w:gridCol w:w="540"/>
        <w:gridCol w:w="540"/>
        <w:gridCol w:w="517"/>
        <w:gridCol w:w="448"/>
        <w:gridCol w:w="607"/>
        <w:gridCol w:w="499"/>
      </w:tblGrid>
      <w:tr w:rsidR="00932E2B" w:rsidTr="00932E2B">
        <w:trPr>
          <w:trHeight w:val="559"/>
          <w:tblHeader/>
        </w:trPr>
        <w:tc>
          <w:tcPr>
            <w:tcW w:w="467" w:type="dxa"/>
            <w:vMerge w:val="restart"/>
          </w:tcPr>
          <w:p w:rsidR="00932E2B" w:rsidRDefault="00932E2B" w:rsidP="00AF2670">
            <w:pPr>
              <w:pStyle w:val="TableParagraph"/>
              <w:rPr>
                <w:b/>
                <w:sz w:val="26"/>
              </w:rPr>
            </w:pPr>
          </w:p>
          <w:p w:rsidR="00932E2B" w:rsidRDefault="00932E2B" w:rsidP="00AF2670">
            <w:pPr>
              <w:pStyle w:val="TableParagraph"/>
              <w:rPr>
                <w:b/>
                <w:sz w:val="26"/>
              </w:rPr>
            </w:pPr>
          </w:p>
          <w:p w:rsidR="00932E2B" w:rsidRDefault="00932E2B" w:rsidP="00AF2670">
            <w:pPr>
              <w:pStyle w:val="TableParagraph"/>
              <w:rPr>
                <w:b/>
                <w:sz w:val="26"/>
              </w:rPr>
            </w:pPr>
          </w:p>
          <w:p w:rsidR="00932E2B" w:rsidRDefault="00932E2B" w:rsidP="00AF2670">
            <w:pPr>
              <w:pStyle w:val="TableParagraph"/>
              <w:rPr>
                <w:b/>
                <w:sz w:val="26"/>
              </w:rPr>
            </w:pPr>
          </w:p>
          <w:p w:rsidR="00932E2B" w:rsidRDefault="00932E2B" w:rsidP="00AF2670">
            <w:pPr>
              <w:pStyle w:val="TableParagraph"/>
              <w:rPr>
                <w:b/>
                <w:sz w:val="35"/>
              </w:rPr>
            </w:pPr>
          </w:p>
          <w:p w:rsidR="00932E2B" w:rsidRDefault="00932E2B" w:rsidP="00AF2670">
            <w:pPr>
              <w:pStyle w:val="TableParagraph"/>
              <w:ind w:left="21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2227" w:type="dxa"/>
            <w:vMerge w:val="restart"/>
          </w:tcPr>
          <w:p w:rsidR="00932E2B" w:rsidRDefault="00932E2B" w:rsidP="00AF2670">
            <w:pPr>
              <w:pStyle w:val="TableParagraph"/>
              <w:rPr>
                <w:b/>
                <w:sz w:val="26"/>
              </w:rPr>
            </w:pPr>
          </w:p>
          <w:p w:rsidR="00932E2B" w:rsidRDefault="00932E2B" w:rsidP="00AF2670">
            <w:pPr>
              <w:pStyle w:val="TableParagraph"/>
              <w:rPr>
                <w:b/>
                <w:sz w:val="35"/>
              </w:rPr>
            </w:pPr>
          </w:p>
          <w:p w:rsidR="00932E2B" w:rsidRDefault="00932E2B" w:rsidP="00AF2670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7" w:type="dxa"/>
            <w:vMerge w:val="restart"/>
          </w:tcPr>
          <w:p w:rsidR="00932E2B" w:rsidRDefault="00932E2B" w:rsidP="00AF2670">
            <w:pPr>
              <w:pStyle w:val="TableParagraph"/>
              <w:rPr>
                <w:b/>
                <w:sz w:val="26"/>
              </w:rPr>
            </w:pPr>
          </w:p>
          <w:p w:rsidR="00932E2B" w:rsidRDefault="00932E2B" w:rsidP="00AF2670">
            <w:pPr>
              <w:pStyle w:val="TableParagraph"/>
              <w:ind w:left="156" w:right="-29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666" w:type="dxa"/>
            <w:gridSpan w:val="6"/>
          </w:tcPr>
          <w:p w:rsidR="00932E2B" w:rsidRDefault="00932E2B" w:rsidP="00AF2670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20" w:type="dxa"/>
            <w:gridSpan w:val="3"/>
          </w:tcPr>
          <w:p w:rsidR="00932E2B" w:rsidRDefault="00932E2B" w:rsidP="00AF2670">
            <w:pPr>
              <w:pStyle w:val="TableParagraph"/>
              <w:ind w:left="220" w:right="-15" w:hanging="195"/>
              <w:rPr>
                <w:sz w:val="24"/>
              </w:rPr>
            </w:pPr>
            <w:r>
              <w:rPr>
                <w:sz w:val="24"/>
              </w:rPr>
              <w:t>Hạng chức danh nghề nghiệp</w:t>
            </w:r>
          </w:p>
        </w:tc>
        <w:tc>
          <w:tcPr>
            <w:tcW w:w="2071" w:type="dxa"/>
            <w:gridSpan w:val="4"/>
          </w:tcPr>
          <w:p w:rsidR="00932E2B" w:rsidRDefault="00932E2B" w:rsidP="00AF267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932E2B" w:rsidTr="00932E2B">
        <w:trPr>
          <w:trHeight w:val="553"/>
          <w:tblHeader/>
        </w:trPr>
        <w:tc>
          <w:tcPr>
            <w:tcW w:w="467" w:type="dxa"/>
            <w:vMerge/>
          </w:tcPr>
          <w:p w:rsidR="00932E2B" w:rsidRDefault="00932E2B" w:rsidP="00AF26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932E2B" w:rsidRDefault="00932E2B" w:rsidP="00AF26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2E2B" w:rsidRDefault="00932E2B" w:rsidP="00AF26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62" w:type="dxa"/>
          </w:tcPr>
          <w:p w:rsidR="00932E2B" w:rsidRDefault="00932E2B" w:rsidP="00AF267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670" w:type="dxa"/>
          </w:tcPr>
          <w:p w:rsidR="00932E2B" w:rsidRDefault="00932E2B" w:rsidP="00AF2670">
            <w:pPr>
              <w:pStyle w:val="TableParagraph"/>
              <w:ind w:left="141" w:right="37" w:hanging="65"/>
              <w:rPr>
                <w:sz w:val="24"/>
              </w:rPr>
            </w:pPr>
            <w:r>
              <w:rPr>
                <w:sz w:val="24"/>
              </w:rPr>
              <w:t>Th S</w:t>
            </w:r>
          </w:p>
        </w:tc>
        <w:tc>
          <w:tcPr>
            <w:tcW w:w="367" w:type="dxa"/>
          </w:tcPr>
          <w:p w:rsidR="00932E2B" w:rsidRDefault="00932E2B" w:rsidP="00AF267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80" w:type="dxa"/>
          </w:tcPr>
          <w:p w:rsidR="00932E2B" w:rsidRDefault="00932E2B" w:rsidP="00AF267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70" w:type="dxa"/>
          </w:tcPr>
          <w:p w:rsidR="00932E2B" w:rsidRDefault="00932E2B" w:rsidP="00AF267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7" w:type="dxa"/>
          </w:tcPr>
          <w:p w:rsidR="00932E2B" w:rsidRDefault="00932E2B" w:rsidP="00AF2670">
            <w:pPr>
              <w:pStyle w:val="TableParagraph"/>
              <w:ind w:left="104" w:right="-30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0" w:type="dxa"/>
          </w:tcPr>
          <w:p w:rsidR="00932E2B" w:rsidRDefault="00932E2B" w:rsidP="00AF2670">
            <w:pPr>
              <w:pStyle w:val="TableParagraph"/>
              <w:ind w:left="151" w:right="-29" w:hanging="142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0" w:type="dxa"/>
          </w:tcPr>
          <w:p w:rsidR="00932E2B" w:rsidRDefault="00932E2B" w:rsidP="00AF2670">
            <w:pPr>
              <w:pStyle w:val="TableParagraph"/>
              <w:ind w:left="189" w:right="-29" w:hanging="180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0" w:type="dxa"/>
          </w:tcPr>
          <w:p w:rsidR="00932E2B" w:rsidRDefault="00932E2B" w:rsidP="00AF2670">
            <w:pPr>
              <w:pStyle w:val="TableParagraph"/>
              <w:ind w:left="230" w:right="-29" w:hanging="221"/>
              <w:rPr>
                <w:sz w:val="24"/>
              </w:rPr>
            </w:pPr>
            <w:r>
              <w:rPr>
                <w:sz w:val="24"/>
              </w:rPr>
              <w:t>Hạng I</w:t>
            </w:r>
          </w:p>
        </w:tc>
        <w:tc>
          <w:tcPr>
            <w:tcW w:w="517" w:type="dxa"/>
          </w:tcPr>
          <w:p w:rsidR="00932E2B" w:rsidRDefault="00932E2B" w:rsidP="00AF2670">
            <w:pPr>
              <w:pStyle w:val="TableParagraph"/>
              <w:ind w:left="105" w:right="-15" w:hanging="80"/>
              <w:rPr>
                <w:sz w:val="24"/>
              </w:rPr>
            </w:pPr>
            <w:r>
              <w:rPr>
                <w:sz w:val="24"/>
              </w:rPr>
              <w:t>Xuất sắc</w:t>
            </w:r>
          </w:p>
        </w:tc>
        <w:tc>
          <w:tcPr>
            <w:tcW w:w="448" w:type="dxa"/>
          </w:tcPr>
          <w:p w:rsidR="00932E2B" w:rsidRDefault="00932E2B" w:rsidP="00AF2670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7" w:type="dxa"/>
          </w:tcPr>
          <w:p w:rsidR="00932E2B" w:rsidRDefault="00932E2B" w:rsidP="00AF2670">
            <w:pPr>
              <w:pStyle w:val="TableParagraph"/>
              <w:ind w:left="85" w:right="-28" w:hanging="79"/>
              <w:rPr>
                <w:sz w:val="24"/>
              </w:rPr>
            </w:pPr>
            <w:r>
              <w:rPr>
                <w:sz w:val="24"/>
              </w:rPr>
              <w:t>Trung bình</w:t>
            </w:r>
          </w:p>
        </w:tc>
        <w:tc>
          <w:tcPr>
            <w:tcW w:w="499" w:type="dxa"/>
          </w:tcPr>
          <w:p w:rsidR="00932E2B" w:rsidRDefault="00932E2B" w:rsidP="00095A58">
            <w:pPr>
              <w:pStyle w:val="TableParagraph"/>
              <w:spacing w:before="214"/>
              <w:ind w:left="16" w:right="-15"/>
              <w:rPr>
                <w:sz w:val="24"/>
              </w:rPr>
            </w:pPr>
            <w:r>
              <w:rPr>
                <w:sz w:val="24"/>
              </w:rPr>
              <w:t>Kém</w:t>
            </w:r>
          </w:p>
        </w:tc>
      </w:tr>
      <w:tr w:rsidR="0036618E" w:rsidRPr="0091529D" w:rsidTr="00AF2670">
        <w:trPr>
          <w:trHeight w:val="845"/>
        </w:trPr>
        <w:tc>
          <w:tcPr>
            <w:tcW w:w="467" w:type="dxa"/>
            <w:tcBorders>
              <w:top w:val="nil"/>
            </w:tcBorders>
          </w:tcPr>
          <w:p w:rsidR="0036618E" w:rsidRPr="0091529D" w:rsidRDefault="0036618E" w:rsidP="0036618E">
            <w:pPr>
              <w:spacing w:before="0" w:after="0"/>
              <w:rPr>
                <w:b/>
                <w:sz w:val="2"/>
                <w:szCs w:val="2"/>
              </w:rPr>
            </w:pPr>
          </w:p>
        </w:tc>
        <w:tc>
          <w:tcPr>
            <w:tcW w:w="2227" w:type="dxa"/>
          </w:tcPr>
          <w:p w:rsidR="0036618E" w:rsidRPr="0091529D" w:rsidRDefault="0036618E" w:rsidP="0036618E">
            <w:pPr>
              <w:pStyle w:val="TableParagraph"/>
              <w:ind w:left="10" w:right="197"/>
              <w:jc w:val="both"/>
              <w:rPr>
                <w:b/>
                <w:color w:val="0070C0"/>
                <w:sz w:val="24"/>
              </w:rPr>
            </w:pPr>
            <w:r w:rsidRPr="0091529D">
              <w:rPr>
                <w:b/>
                <w:color w:val="0070C0"/>
                <w:sz w:val="24"/>
              </w:rPr>
              <w:t>Tổng số giáo viên, cán bộ quản lý và nhân viên</w:t>
            </w:r>
          </w:p>
        </w:tc>
        <w:tc>
          <w:tcPr>
            <w:tcW w:w="527" w:type="dxa"/>
          </w:tcPr>
          <w:p w:rsidR="0036618E" w:rsidRPr="0091529D" w:rsidRDefault="00303831" w:rsidP="0036618E">
            <w:pPr>
              <w:jc w:val="center"/>
              <w:rPr>
                <w:rFonts w:cs="Times New Roman"/>
                <w:b/>
                <w:color w:val="0070C0"/>
                <w:sz w:val="20"/>
                <w:szCs w:val="20"/>
                <w:lang w:val="nl-NL"/>
              </w:rPr>
            </w:pPr>
            <w:r>
              <w:rPr>
                <w:rFonts w:cs="Times New Roman"/>
                <w:b/>
                <w:color w:val="0070C0"/>
                <w:sz w:val="20"/>
                <w:szCs w:val="20"/>
                <w:lang w:val="nl-NL"/>
              </w:rPr>
              <w:t>45</w:t>
            </w:r>
          </w:p>
        </w:tc>
        <w:tc>
          <w:tcPr>
            <w:tcW w:w="362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 w:rsidRPr="0091529D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1</w:t>
            </w:r>
          </w:p>
        </w:tc>
        <w:tc>
          <w:tcPr>
            <w:tcW w:w="367" w:type="dxa"/>
          </w:tcPr>
          <w:p w:rsidR="0036618E" w:rsidRPr="0091529D" w:rsidRDefault="0036618E" w:rsidP="0066190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 w:rsidRPr="0091529D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3</w:t>
            </w:r>
            <w:r w:rsidR="00661901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2</w:t>
            </w:r>
          </w:p>
        </w:tc>
        <w:tc>
          <w:tcPr>
            <w:tcW w:w="380" w:type="dxa"/>
          </w:tcPr>
          <w:p w:rsidR="0036618E" w:rsidRPr="0091529D" w:rsidRDefault="00661901" w:rsidP="0036618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7</w:t>
            </w:r>
          </w:p>
        </w:tc>
        <w:tc>
          <w:tcPr>
            <w:tcW w:w="370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 w:rsidRPr="0091529D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3</w:t>
            </w:r>
          </w:p>
        </w:tc>
        <w:tc>
          <w:tcPr>
            <w:tcW w:w="517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 w:rsidRPr="0091529D"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36618E" w:rsidRPr="0091529D" w:rsidRDefault="00661901" w:rsidP="000A590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9</w:t>
            </w:r>
          </w:p>
        </w:tc>
        <w:tc>
          <w:tcPr>
            <w:tcW w:w="540" w:type="dxa"/>
          </w:tcPr>
          <w:p w:rsidR="0036618E" w:rsidRPr="0091529D" w:rsidRDefault="00661901" w:rsidP="0036618E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lang w:val="nl-NL"/>
              </w:rPr>
              <w:t>30</w:t>
            </w:r>
          </w:p>
        </w:tc>
        <w:tc>
          <w:tcPr>
            <w:tcW w:w="540" w:type="dxa"/>
          </w:tcPr>
          <w:p w:rsidR="0036618E" w:rsidRPr="0091529D" w:rsidRDefault="0036618E" w:rsidP="0036618E">
            <w:pPr>
              <w:pStyle w:val="TableParagrap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17" w:type="dxa"/>
          </w:tcPr>
          <w:p w:rsidR="0036618E" w:rsidRPr="0091529D" w:rsidRDefault="00AE37F5" w:rsidP="0036618E">
            <w:pPr>
              <w:pStyle w:val="TableParagraph"/>
              <w:jc w:val="center"/>
              <w:rPr>
                <w:b/>
                <w:color w:val="0070C0"/>
                <w:sz w:val="20"/>
                <w:szCs w:val="20"/>
              </w:rPr>
            </w:pPr>
            <w:r w:rsidRPr="0091529D">
              <w:rPr>
                <w:b/>
                <w:color w:val="0070C0"/>
                <w:sz w:val="20"/>
                <w:szCs w:val="20"/>
              </w:rPr>
              <w:t>13</w:t>
            </w:r>
          </w:p>
        </w:tc>
        <w:tc>
          <w:tcPr>
            <w:tcW w:w="448" w:type="dxa"/>
          </w:tcPr>
          <w:p w:rsidR="0036618E" w:rsidRPr="0091529D" w:rsidRDefault="00AE37F5" w:rsidP="00661901">
            <w:pPr>
              <w:pStyle w:val="TableParagraph"/>
              <w:jc w:val="center"/>
              <w:rPr>
                <w:b/>
                <w:color w:val="0070C0"/>
                <w:sz w:val="20"/>
                <w:szCs w:val="20"/>
              </w:rPr>
            </w:pPr>
            <w:r w:rsidRPr="0091529D">
              <w:rPr>
                <w:b/>
                <w:color w:val="0070C0"/>
                <w:sz w:val="20"/>
                <w:szCs w:val="20"/>
              </w:rPr>
              <w:t>2</w:t>
            </w:r>
            <w:r w:rsidR="00661901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36618E" w:rsidRPr="0091529D" w:rsidRDefault="00661901" w:rsidP="0036618E">
            <w:pPr>
              <w:pStyle w:val="TableParagraph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36618E" w:rsidRPr="0091529D" w:rsidRDefault="0036618E" w:rsidP="0036618E">
            <w:pPr>
              <w:pStyle w:val="TableParagraph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36618E" w:rsidRPr="0091529D" w:rsidTr="00AF2670">
        <w:trPr>
          <w:trHeight w:val="961"/>
        </w:trPr>
        <w:tc>
          <w:tcPr>
            <w:tcW w:w="467" w:type="dxa"/>
          </w:tcPr>
          <w:p w:rsidR="0036618E" w:rsidRPr="0091529D" w:rsidRDefault="0036618E" w:rsidP="0036618E">
            <w:pPr>
              <w:pStyle w:val="TableParagraph"/>
              <w:rPr>
                <w:b/>
                <w:sz w:val="26"/>
              </w:rPr>
            </w:pPr>
          </w:p>
          <w:p w:rsidR="0036618E" w:rsidRPr="0091529D" w:rsidRDefault="0036618E" w:rsidP="0036618E">
            <w:pPr>
              <w:pStyle w:val="TableParagraph"/>
              <w:rPr>
                <w:b/>
                <w:sz w:val="33"/>
              </w:rPr>
            </w:pPr>
          </w:p>
          <w:p w:rsidR="0036618E" w:rsidRPr="0091529D" w:rsidRDefault="0036618E" w:rsidP="0036618E">
            <w:pPr>
              <w:pStyle w:val="TableParagraph"/>
              <w:ind w:left="187"/>
              <w:rPr>
                <w:b/>
                <w:sz w:val="24"/>
              </w:rPr>
            </w:pPr>
            <w:r w:rsidRPr="0091529D">
              <w:rPr>
                <w:b/>
                <w:sz w:val="24"/>
              </w:rPr>
              <w:t>I</w:t>
            </w:r>
          </w:p>
        </w:tc>
        <w:tc>
          <w:tcPr>
            <w:tcW w:w="2227" w:type="dxa"/>
          </w:tcPr>
          <w:p w:rsidR="0036618E" w:rsidRPr="0091529D" w:rsidRDefault="0036618E" w:rsidP="0036618E">
            <w:pPr>
              <w:pStyle w:val="TableParagraph"/>
              <w:ind w:left="10"/>
              <w:rPr>
                <w:b/>
                <w:color w:val="FF0000"/>
                <w:sz w:val="24"/>
              </w:rPr>
            </w:pPr>
            <w:r w:rsidRPr="0091529D">
              <w:rPr>
                <w:b/>
                <w:color w:val="FF0000"/>
                <w:sz w:val="24"/>
              </w:rPr>
              <w:t>Giáo viên</w:t>
            </w:r>
          </w:p>
          <w:p w:rsidR="0036618E" w:rsidRPr="0091529D" w:rsidRDefault="0036618E" w:rsidP="0036618E">
            <w:pPr>
              <w:pStyle w:val="TableParagraph"/>
              <w:ind w:left="10" w:right="198"/>
              <w:jc w:val="both"/>
              <w:rPr>
                <w:b/>
                <w:color w:val="FF0000"/>
                <w:sz w:val="24"/>
              </w:rPr>
            </w:pPr>
            <w:r w:rsidRPr="0091529D">
              <w:rPr>
                <w:b/>
                <w:color w:val="FF0000"/>
                <w:sz w:val="24"/>
              </w:rPr>
              <w:t>Trong đó số giáo viên dạy môn:</w:t>
            </w:r>
          </w:p>
        </w:tc>
        <w:tc>
          <w:tcPr>
            <w:tcW w:w="527" w:type="dxa"/>
          </w:tcPr>
          <w:p w:rsidR="0036618E" w:rsidRPr="0091529D" w:rsidRDefault="00303831" w:rsidP="00661901">
            <w:pPr>
              <w:tabs>
                <w:tab w:val="center" w:pos="980"/>
                <w:tab w:val="right" w:pos="1960"/>
              </w:tabs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3</w:t>
            </w:r>
            <w:r w:rsidR="00661901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7</w:t>
            </w:r>
          </w:p>
        </w:tc>
        <w:tc>
          <w:tcPr>
            <w:tcW w:w="362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36618E" w:rsidRPr="0091529D" w:rsidRDefault="00661901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  <w:t>30</w:t>
            </w:r>
          </w:p>
        </w:tc>
        <w:tc>
          <w:tcPr>
            <w:tcW w:w="380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  <w:t>7</w:t>
            </w:r>
          </w:p>
        </w:tc>
        <w:tc>
          <w:tcPr>
            <w:tcW w:w="370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36618E" w:rsidRPr="0091529D" w:rsidRDefault="0036618E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36618E" w:rsidRPr="0091529D" w:rsidRDefault="0091529D" w:rsidP="0036618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  <w:t>9</w:t>
            </w:r>
          </w:p>
        </w:tc>
        <w:tc>
          <w:tcPr>
            <w:tcW w:w="540" w:type="dxa"/>
          </w:tcPr>
          <w:p w:rsidR="0036618E" w:rsidRPr="0091529D" w:rsidRDefault="0091529D" w:rsidP="0066190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  <w:t>2</w:t>
            </w:r>
            <w:r w:rsidR="00661901">
              <w:rPr>
                <w:rFonts w:ascii="Arial" w:hAnsi="Arial" w:cs="Arial"/>
                <w:b/>
                <w:color w:val="FF0000"/>
                <w:sz w:val="20"/>
                <w:szCs w:val="20"/>
                <w:lang w:val="nl-NL"/>
              </w:rPr>
              <w:t>8</w:t>
            </w:r>
          </w:p>
        </w:tc>
        <w:tc>
          <w:tcPr>
            <w:tcW w:w="540" w:type="dxa"/>
          </w:tcPr>
          <w:p w:rsidR="0036618E" w:rsidRPr="0091529D" w:rsidRDefault="0036618E" w:rsidP="0036618E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</w:tcPr>
          <w:p w:rsidR="0036618E" w:rsidRPr="0091529D" w:rsidRDefault="00AE37F5" w:rsidP="0036618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91529D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48" w:type="dxa"/>
          </w:tcPr>
          <w:p w:rsidR="0036618E" w:rsidRPr="0091529D" w:rsidRDefault="00AE37F5" w:rsidP="00303831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91529D">
              <w:rPr>
                <w:b/>
                <w:color w:val="FF0000"/>
                <w:sz w:val="20"/>
                <w:szCs w:val="20"/>
              </w:rPr>
              <w:t>1</w:t>
            </w:r>
            <w:r w:rsidR="00303831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607" w:type="dxa"/>
          </w:tcPr>
          <w:p w:rsidR="0036618E" w:rsidRPr="0091529D" w:rsidRDefault="00661901" w:rsidP="0036618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:rsidR="0036618E" w:rsidRPr="0091529D" w:rsidRDefault="0036618E" w:rsidP="0036618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E37F5" w:rsidTr="0036618E">
        <w:trPr>
          <w:trHeight w:val="331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Toán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6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5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153DD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153DD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5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932E2B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932E2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932E2B">
              <w:rPr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273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Lý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281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Hóa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304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Sinh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Sử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932E2B" w:rsidP="00932E2B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Địa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Văn</w:t>
            </w:r>
          </w:p>
        </w:tc>
        <w:tc>
          <w:tcPr>
            <w:tcW w:w="527" w:type="dxa"/>
          </w:tcPr>
          <w:p w:rsidR="00AE37F5" w:rsidRPr="00932E2B" w:rsidRDefault="0066190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6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66190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6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66190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6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661901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Anh văn</w:t>
            </w:r>
          </w:p>
        </w:tc>
        <w:tc>
          <w:tcPr>
            <w:tcW w:w="527" w:type="dxa"/>
          </w:tcPr>
          <w:p w:rsidR="00AE37F5" w:rsidRPr="00932E2B" w:rsidRDefault="0030383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30383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303831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03831" w:rsidRDefault="00303831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37F5" w:rsidRPr="00932E2B" w:rsidRDefault="00303831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Giáo dục công dân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Nhạc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Mỹ thuật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Thể dục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Tin học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/>
              <w:rPr>
                <w:sz w:val="24"/>
              </w:rPr>
            </w:pPr>
            <w:r w:rsidRPr="0036618E">
              <w:rPr>
                <w:sz w:val="24"/>
              </w:rPr>
              <w:t>Công nghệ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RPr="0091529D" w:rsidTr="00AF2670">
        <w:trPr>
          <w:trHeight w:val="283"/>
        </w:trPr>
        <w:tc>
          <w:tcPr>
            <w:tcW w:w="467" w:type="dxa"/>
          </w:tcPr>
          <w:p w:rsidR="00AE37F5" w:rsidRPr="0091529D" w:rsidRDefault="00AE37F5" w:rsidP="00AE37F5">
            <w:pPr>
              <w:pStyle w:val="TableParagraph"/>
              <w:ind w:left="139"/>
              <w:rPr>
                <w:b/>
                <w:color w:val="FF0000"/>
                <w:sz w:val="24"/>
              </w:rPr>
            </w:pPr>
            <w:r w:rsidRPr="0091529D">
              <w:rPr>
                <w:b/>
                <w:color w:val="FF0000"/>
                <w:sz w:val="24"/>
              </w:rPr>
              <w:t>II</w:t>
            </w:r>
          </w:p>
        </w:tc>
        <w:tc>
          <w:tcPr>
            <w:tcW w:w="2227" w:type="dxa"/>
          </w:tcPr>
          <w:p w:rsidR="00AE37F5" w:rsidRPr="0091529D" w:rsidRDefault="00AE37F5" w:rsidP="00AE37F5">
            <w:pPr>
              <w:pStyle w:val="TableParagraph"/>
              <w:ind w:left="10" w:right="170"/>
              <w:rPr>
                <w:b/>
                <w:color w:val="FF0000"/>
                <w:sz w:val="24"/>
              </w:rPr>
            </w:pPr>
            <w:r w:rsidRPr="0091529D">
              <w:rPr>
                <w:b/>
                <w:color w:val="FF0000"/>
                <w:sz w:val="24"/>
              </w:rPr>
              <w:t>Cán bộ quản lý</w:t>
            </w:r>
          </w:p>
        </w:tc>
        <w:tc>
          <w:tcPr>
            <w:tcW w:w="527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67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1529D" w:rsidRDefault="00932E2B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AE37F5" w:rsidRPr="0091529D" w:rsidRDefault="00AE37F5" w:rsidP="00AE37F5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1529D" w:rsidRDefault="00AE37F5" w:rsidP="00932E2B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448" w:type="dxa"/>
          </w:tcPr>
          <w:p w:rsidR="00AE37F5" w:rsidRPr="0091529D" w:rsidRDefault="00AE37F5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1529D" w:rsidRDefault="00AE37F5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1529D" w:rsidRDefault="00AE37F5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E37F5" w:rsidTr="00AF2670">
        <w:trPr>
          <w:trHeight w:val="283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  <w:r>
              <w:rPr>
                <w:rFonts w:cs="Times New Roman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932E2B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30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932E2B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  <w:r>
              <w:rPr>
                <w:rFonts w:cs="Times New Roman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932E2B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RPr="0091529D" w:rsidTr="00AF2670">
        <w:trPr>
          <w:trHeight w:val="402"/>
        </w:trPr>
        <w:tc>
          <w:tcPr>
            <w:tcW w:w="467" w:type="dxa"/>
          </w:tcPr>
          <w:p w:rsidR="00AE37F5" w:rsidRPr="0091529D" w:rsidRDefault="00AE37F5" w:rsidP="00AE37F5">
            <w:pPr>
              <w:pStyle w:val="TableParagraph"/>
              <w:ind w:left="93"/>
              <w:rPr>
                <w:b/>
                <w:color w:val="FF0000"/>
                <w:sz w:val="24"/>
              </w:rPr>
            </w:pPr>
            <w:r w:rsidRPr="0091529D">
              <w:rPr>
                <w:b/>
                <w:color w:val="FF0000"/>
                <w:sz w:val="24"/>
              </w:rPr>
              <w:t>III</w:t>
            </w:r>
          </w:p>
        </w:tc>
        <w:tc>
          <w:tcPr>
            <w:tcW w:w="2227" w:type="dxa"/>
          </w:tcPr>
          <w:p w:rsidR="00AE37F5" w:rsidRPr="0091529D" w:rsidRDefault="00AE37F5" w:rsidP="00AE37F5">
            <w:pPr>
              <w:pStyle w:val="TableParagraph"/>
              <w:ind w:left="10"/>
              <w:rPr>
                <w:b/>
                <w:color w:val="FF0000"/>
                <w:sz w:val="24"/>
              </w:rPr>
            </w:pPr>
            <w:r w:rsidRPr="0091529D">
              <w:rPr>
                <w:b/>
                <w:color w:val="FF0000"/>
                <w:sz w:val="24"/>
              </w:rPr>
              <w:t>Nhân viên</w:t>
            </w:r>
          </w:p>
        </w:tc>
        <w:tc>
          <w:tcPr>
            <w:tcW w:w="527" w:type="dxa"/>
          </w:tcPr>
          <w:p w:rsidR="00AE37F5" w:rsidRPr="0091529D" w:rsidRDefault="00661901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6</w:t>
            </w:r>
          </w:p>
        </w:tc>
        <w:tc>
          <w:tcPr>
            <w:tcW w:w="362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517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  <w:r w:rsidRPr="0091529D"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1529D" w:rsidRDefault="00AE37F5" w:rsidP="00AE37F5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1529D" w:rsidRDefault="00AE37F5" w:rsidP="00AE37F5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1529D" w:rsidRDefault="00AE37F5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1529D" w:rsidRDefault="00661901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607" w:type="dxa"/>
          </w:tcPr>
          <w:p w:rsidR="00AE37F5" w:rsidRPr="0091529D" w:rsidRDefault="00AE37F5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91529D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AE37F5" w:rsidRPr="0091529D" w:rsidRDefault="00AE37F5" w:rsidP="00AE3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E37F5" w:rsidTr="00AF2670">
        <w:trPr>
          <w:trHeight w:val="254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27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 w:right="142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289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GV kiêm nhiệm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283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32E2B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359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 w:right="121"/>
              <w:jc w:val="both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bookmarkStart w:id="0" w:name="_GoBack"/>
            <w:bookmarkEnd w:id="0"/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549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 w:right="11"/>
              <w:jc w:val="both"/>
              <w:rPr>
                <w:sz w:val="24"/>
              </w:rPr>
            </w:pPr>
            <w:r>
              <w:rPr>
                <w:sz w:val="24"/>
              </w:rPr>
              <w:t>Nhân viên thiết bị, thí nghiệm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GV kiêm nhiệm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685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rPr>
                <w:b/>
                <w:sz w:val="35"/>
              </w:rPr>
            </w:pPr>
          </w:p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 w:right="34"/>
              <w:jc w:val="both"/>
              <w:rPr>
                <w:sz w:val="24"/>
              </w:rPr>
            </w:pPr>
            <w:r>
              <w:rPr>
                <w:sz w:val="24"/>
              </w:rPr>
              <w:t>Nhân viên hỗ trợ giáo dục người huyết tật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GV kiêm nhiệm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AF2670">
        <w:trPr>
          <w:trHeight w:val="677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7" w:type="dxa"/>
          </w:tcPr>
          <w:p w:rsidR="00AE37F5" w:rsidRDefault="00AE37F5" w:rsidP="00AE37F5">
            <w:pPr>
              <w:pStyle w:val="TableParagraph"/>
              <w:ind w:left="10" w:right="142"/>
              <w:jc w:val="both"/>
              <w:rPr>
                <w:sz w:val="24"/>
              </w:rPr>
            </w:pPr>
            <w:r>
              <w:rPr>
                <w:sz w:val="24"/>
              </w:rPr>
              <w:t>Nhân viên công nghệ thông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GV kiêm nhiệm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48"/>
        </w:trPr>
        <w:tc>
          <w:tcPr>
            <w:tcW w:w="467" w:type="dxa"/>
          </w:tcPr>
          <w:p w:rsidR="00AE37F5" w:rsidRDefault="00AE37F5" w:rsidP="00AE37F5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 w:right="34"/>
              <w:jc w:val="both"/>
              <w:rPr>
                <w:sz w:val="24"/>
              </w:rPr>
            </w:pPr>
            <w:r w:rsidRPr="0036618E">
              <w:rPr>
                <w:sz w:val="24"/>
              </w:rPr>
              <w:t>Nhân viên quản sinh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Hợp đồng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757694">
        <w:trPr>
          <w:trHeight w:val="248"/>
        </w:trPr>
        <w:tc>
          <w:tcPr>
            <w:tcW w:w="467" w:type="dxa"/>
          </w:tcPr>
          <w:p w:rsidR="00AE37F5" w:rsidRDefault="00AE37F5" w:rsidP="00757694">
            <w:pPr>
              <w:pStyle w:val="TableParagraph"/>
              <w:ind w:left="10" w:right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7" w:type="dxa"/>
          </w:tcPr>
          <w:p w:rsidR="00AE37F5" w:rsidRPr="0036618E" w:rsidRDefault="00AE37F5" w:rsidP="00757694">
            <w:pPr>
              <w:pStyle w:val="TableParagraph"/>
              <w:ind w:left="10" w:right="34"/>
              <w:jc w:val="both"/>
              <w:rPr>
                <w:sz w:val="24"/>
              </w:rPr>
            </w:pPr>
            <w:r w:rsidRPr="0036618E">
              <w:rPr>
                <w:sz w:val="24"/>
              </w:rPr>
              <w:t>Nhân viên bảo vệ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Hợp đồng 1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91529D" w:rsidP="00AE37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E37F5" w:rsidTr="00932E2B">
        <w:trPr>
          <w:trHeight w:val="248"/>
        </w:trPr>
        <w:tc>
          <w:tcPr>
            <w:tcW w:w="467" w:type="dxa"/>
          </w:tcPr>
          <w:p w:rsidR="00AE37F5" w:rsidRDefault="00AE37F5" w:rsidP="00757694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7" w:type="dxa"/>
          </w:tcPr>
          <w:p w:rsidR="00AE37F5" w:rsidRPr="0036618E" w:rsidRDefault="00AE37F5" w:rsidP="00AE37F5">
            <w:pPr>
              <w:pStyle w:val="TableParagraph"/>
              <w:ind w:left="10" w:right="34"/>
              <w:jc w:val="both"/>
              <w:rPr>
                <w:sz w:val="24"/>
              </w:rPr>
            </w:pPr>
            <w:r w:rsidRPr="0036618E">
              <w:rPr>
                <w:sz w:val="24"/>
              </w:rPr>
              <w:t>Nhân viên tạp vụ</w:t>
            </w:r>
          </w:p>
        </w:tc>
        <w:tc>
          <w:tcPr>
            <w:tcW w:w="52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932E2B">
              <w:rPr>
                <w:rFonts w:cs="Times New Roman"/>
                <w:sz w:val="20"/>
                <w:szCs w:val="20"/>
                <w:lang w:val="nl-NL"/>
              </w:rPr>
              <w:t>Hợp đồng 2</w:t>
            </w:r>
          </w:p>
        </w:tc>
        <w:tc>
          <w:tcPr>
            <w:tcW w:w="362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6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6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8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37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jc w:val="center"/>
              <w:rPr>
                <w:rFonts w:cs="Times New Roman"/>
                <w:sz w:val="20"/>
                <w:szCs w:val="20"/>
                <w:lang w:val="nl-NL"/>
              </w:rPr>
            </w:pPr>
          </w:p>
        </w:tc>
        <w:tc>
          <w:tcPr>
            <w:tcW w:w="540" w:type="dxa"/>
          </w:tcPr>
          <w:p w:rsidR="00AE37F5" w:rsidRPr="00932E2B" w:rsidRDefault="00AE37F5" w:rsidP="00AE37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AE37F5" w:rsidRPr="00932E2B" w:rsidRDefault="00AE37F5" w:rsidP="00AE37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6772C" w:rsidRPr="0056772C" w:rsidRDefault="00104862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>
        <w:rPr>
          <w:sz w:val="28"/>
          <w:szCs w:val="28"/>
        </w:rPr>
        <w:t>5</w:t>
      </w:r>
      <w:r w:rsidR="0056772C" w:rsidRPr="0056772C">
        <w:rPr>
          <w:sz w:val="28"/>
          <w:szCs w:val="28"/>
        </w:rPr>
        <w:t xml:space="preserve"> tháng </w:t>
      </w:r>
      <w:r w:rsidR="00303831">
        <w:rPr>
          <w:sz w:val="28"/>
          <w:szCs w:val="28"/>
        </w:rPr>
        <w:t>9</w:t>
      </w:r>
      <w:r>
        <w:rPr>
          <w:sz w:val="28"/>
          <w:szCs w:val="28"/>
        </w:rPr>
        <w:t xml:space="preserve"> năm 2018</w:t>
      </w:r>
    </w:p>
    <w:p w:rsidR="00403898" w:rsidRDefault="00104862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>
        <w:rPr>
          <w:sz w:val="28"/>
          <w:szCs w:val="28"/>
        </w:rPr>
        <w:t>Hiệu trưởng</w:t>
      </w:r>
    </w:p>
    <w:p w:rsidR="00104862" w:rsidRDefault="00104862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104862" w:rsidRDefault="00104862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104862" w:rsidRDefault="00104862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104862" w:rsidRPr="00104862" w:rsidRDefault="00104862" w:rsidP="00104862">
      <w:pPr>
        <w:pStyle w:val="BodyText"/>
        <w:ind w:left="5582" w:right="-5" w:hanging="2"/>
        <w:rPr>
          <w:b/>
          <w:sz w:val="28"/>
          <w:szCs w:val="28"/>
        </w:rPr>
      </w:pPr>
      <w:r w:rsidRPr="00104862">
        <w:rPr>
          <w:b/>
          <w:sz w:val="28"/>
          <w:szCs w:val="28"/>
        </w:rPr>
        <w:t>Nguyễn Thị Minh Châu</w:t>
      </w:r>
    </w:p>
    <w:sectPr w:rsidR="00104862" w:rsidRPr="00104862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41510"/>
    <w:rsid w:val="000506EB"/>
    <w:rsid w:val="0009161C"/>
    <w:rsid w:val="000A5907"/>
    <w:rsid w:val="000B0161"/>
    <w:rsid w:val="000C1C9D"/>
    <w:rsid w:val="00104862"/>
    <w:rsid w:val="00153DD1"/>
    <w:rsid w:val="00197CAA"/>
    <w:rsid w:val="0020748C"/>
    <w:rsid w:val="00280FC4"/>
    <w:rsid w:val="00296E4E"/>
    <w:rsid w:val="00303831"/>
    <w:rsid w:val="0036618E"/>
    <w:rsid w:val="003668AB"/>
    <w:rsid w:val="003C1404"/>
    <w:rsid w:val="00403898"/>
    <w:rsid w:val="004214CC"/>
    <w:rsid w:val="00427EAA"/>
    <w:rsid w:val="004550C0"/>
    <w:rsid w:val="00513D22"/>
    <w:rsid w:val="00535A33"/>
    <w:rsid w:val="0056772C"/>
    <w:rsid w:val="00661901"/>
    <w:rsid w:val="006B152B"/>
    <w:rsid w:val="006F40EE"/>
    <w:rsid w:val="00743915"/>
    <w:rsid w:val="00757694"/>
    <w:rsid w:val="007604DC"/>
    <w:rsid w:val="007C5DE7"/>
    <w:rsid w:val="007D3136"/>
    <w:rsid w:val="00824F02"/>
    <w:rsid w:val="0091529D"/>
    <w:rsid w:val="00932E2B"/>
    <w:rsid w:val="00942625"/>
    <w:rsid w:val="00AE37F5"/>
    <w:rsid w:val="00AF2670"/>
    <w:rsid w:val="00B81880"/>
    <w:rsid w:val="00B91F88"/>
    <w:rsid w:val="00BB5BE2"/>
    <w:rsid w:val="00CB3961"/>
    <w:rsid w:val="00CE5AE9"/>
    <w:rsid w:val="00CE76B7"/>
    <w:rsid w:val="00D6431D"/>
    <w:rsid w:val="00E64DE4"/>
    <w:rsid w:val="00E8411A"/>
    <w:rsid w:val="00EF6C0B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AF6B5CF-390D-4CFC-A97E-3060F6D6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37F5"/>
    <w:pPr>
      <w:keepNext/>
      <w:autoSpaceDE w:val="0"/>
      <w:autoSpaceDN w:val="0"/>
      <w:spacing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AE37F5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9</cp:revision>
  <cp:lastPrinted>2018-06-07T11:16:00Z</cp:lastPrinted>
  <dcterms:created xsi:type="dcterms:W3CDTF">2018-04-18T10:14:00Z</dcterms:created>
  <dcterms:modified xsi:type="dcterms:W3CDTF">2018-09-12T07:32:00Z</dcterms:modified>
</cp:coreProperties>
</file>